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81" w:rsidRDefault="00576C81"/>
    <w:p w:rsidR="008E71B9" w:rsidRDefault="008E71B9" w:rsidP="008E71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1B9">
        <w:rPr>
          <w:rFonts w:ascii="Times New Roman" w:hAnsi="Times New Roman" w:cs="Times New Roman"/>
          <w:b/>
          <w:sz w:val="24"/>
          <w:szCs w:val="24"/>
          <w:u w:val="single"/>
        </w:rPr>
        <w:t>ОБЩИНИ, НА КОИТО Е ПРИСЪДЕН</w:t>
      </w:r>
      <w:r w:rsidRPr="008E71B9">
        <w:rPr>
          <w:b/>
          <w:u w:val="single"/>
        </w:rPr>
        <w:t xml:space="preserve"> </w:t>
      </w:r>
      <w:r w:rsidRPr="008E71B9">
        <w:rPr>
          <w:rFonts w:ascii="Times New Roman" w:hAnsi="Times New Roman" w:cs="Times New Roman"/>
          <w:b/>
          <w:sz w:val="24"/>
          <w:szCs w:val="24"/>
          <w:u w:val="single"/>
        </w:rPr>
        <w:t xml:space="preserve">ЕВРОПЕЙСКИЯ ЕТИКЕТ </w:t>
      </w:r>
    </w:p>
    <w:p w:rsidR="008E71B9" w:rsidRDefault="008E71B9" w:rsidP="008E71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1B9">
        <w:rPr>
          <w:rFonts w:ascii="Times New Roman" w:hAnsi="Times New Roman" w:cs="Times New Roman"/>
          <w:b/>
          <w:sz w:val="24"/>
          <w:szCs w:val="24"/>
          <w:u w:val="single"/>
        </w:rPr>
        <w:t>В ПЕТАТА ПРОЦЕДУРА-2020 Г.</w:t>
      </w:r>
    </w:p>
    <w:p w:rsidR="008E71B9" w:rsidRPr="008E71B9" w:rsidRDefault="008E71B9" w:rsidP="008E71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21E" w:rsidRPr="002B321E" w:rsidRDefault="009D6C3C" w:rsidP="009D6C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резултат от проведената Пета процедура, </w:t>
      </w:r>
      <w:r w:rsidR="002B321E" w:rsidRPr="009D6C3C">
        <w:rPr>
          <w:rFonts w:ascii="Times New Roman" w:hAnsi="Times New Roman" w:cs="Times New Roman"/>
          <w:sz w:val="24"/>
          <w:szCs w:val="24"/>
        </w:rPr>
        <w:t>Националната платформа на партньорите за</w:t>
      </w:r>
      <w:r w:rsidRPr="009D6C3C">
        <w:rPr>
          <w:rFonts w:ascii="Times New Roman" w:hAnsi="Times New Roman" w:cs="Times New Roman"/>
          <w:sz w:val="24"/>
          <w:szCs w:val="24"/>
        </w:rPr>
        <w:t xml:space="preserve"> добро демократично управление </w:t>
      </w:r>
      <w:r w:rsidR="002B321E" w:rsidRPr="009D6C3C">
        <w:rPr>
          <w:rFonts w:ascii="Times New Roman" w:hAnsi="Times New Roman" w:cs="Times New Roman"/>
          <w:sz w:val="24"/>
          <w:szCs w:val="24"/>
        </w:rPr>
        <w:t>на местно ниво</w:t>
      </w:r>
      <w:r w:rsidR="002B321E" w:rsidRPr="009D6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D6C3C">
        <w:rPr>
          <w:rFonts w:ascii="Times New Roman" w:hAnsi="Times New Roman" w:cs="Times New Roman"/>
          <w:sz w:val="24"/>
          <w:szCs w:val="24"/>
        </w:rPr>
        <w:t xml:space="preserve">Решение по т. 2 и 3 от Протокол № 4 от </w:t>
      </w:r>
      <w:r>
        <w:rPr>
          <w:rFonts w:ascii="Times New Roman" w:hAnsi="Times New Roman" w:cs="Times New Roman"/>
          <w:sz w:val="24"/>
          <w:szCs w:val="24"/>
        </w:rPr>
        <w:t>06.10.2020 г.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321E" w:rsidRPr="009D6C3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2B321E" w:rsidRPr="009D6C3C">
        <w:rPr>
          <w:rFonts w:ascii="Times New Roman" w:eastAsia="Times New Roman" w:hAnsi="Times New Roman" w:cs="Times New Roman"/>
          <w:sz w:val="24"/>
          <w:szCs w:val="24"/>
          <w:lang w:eastAsia="bg-BG"/>
        </w:rPr>
        <w:t>рисъдила</w:t>
      </w:r>
      <w:r w:rsidR="002B321E" w:rsidRPr="002B32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Европейския етикет за иновации и добро управление на местно ниво на общините, отговарящи на стандарта за качество на управлението в съответствие с принципите за добро демократично управление на местно ниво на Съвета на Европа, както следва:</w:t>
      </w:r>
    </w:p>
    <w:tbl>
      <w:tblPr>
        <w:tblW w:w="8647" w:type="dxa"/>
        <w:tblInd w:w="709" w:type="dxa"/>
        <w:tblLook w:val="04A0" w:firstRow="1" w:lastRow="0" w:firstColumn="1" w:lastColumn="0" w:noHBand="0" w:noVBand="1"/>
      </w:tblPr>
      <w:tblGrid>
        <w:gridCol w:w="4673"/>
        <w:gridCol w:w="3974"/>
      </w:tblGrid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Левски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Ловеч</w:t>
            </w:r>
            <w:bookmarkStart w:id="0" w:name="_GoBack"/>
            <w:bookmarkEnd w:id="0"/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Мездра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Вълчи дол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Павликени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Поморие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Димитровград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Свищов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Сърница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Долна баня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Тетевен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Ихтиман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Троян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Каспичан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Търговище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Кнежа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Челопеч</w:t>
            </w:r>
          </w:p>
        </w:tc>
      </w:tr>
      <w:tr w:rsidR="002B321E" w:rsidRPr="002B321E" w:rsidTr="00A5323B">
        <w:tc>
          <w:tcPr>
            <w:tcW w:w="4673" w:type="dxa"/>
            <w:shd w:val="clear" w:color="auto" w:fill="auto"/>
          </w:tcPr>
          <w:p w:rsidR="002B321E" w:rsidRPr="002B321E" w:rsidRDefault="002B321E" w:rsidP="009D6C3C">
            <w:pPr>
              <w:numPr>
                <w:ilvl w:val="0"/>
                <w:numId w:val="2"/>
              </w:num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32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3974" w:type="dxa"/>
            <w:shd w:val="clear" w:color="auto" w:fill="auto"/>
          </w:tcPr>
          <w:p w:rsidR="002B321E" w:rsidRPr="002B321E" w:rsidRDefault="002B321E" w:rsidP="009D6C3C">
            <w:pPr>
              <w:tabs>
                <w:tab w:val="left" w:pos="320"/>
                <w:tab w:val="left" w:pos="1029"/>
              </w:tabs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B321E" w:rsidRPr="009D6C3C" w:rsidRDefault="002B321E" w:rsidP="009D6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3B" w:rsidRPr="009D6C3C" w:rsidRDefault="002B321E" w:rsidP="009D6C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3C">
        <w:rPr>
          <w:rFonts w:ascii="Times New Roman" w:hAnsi="Times New Roman" w:cs="Times New Roman"/>
          <w:sz w:val="24"/>
          <w:szCs w:val="24"/>
        </w:rPr>
        <w:t>Валидността на Европейския етикет е за периода 2020-2022 г.</w:t>
      </w:r>
    </w:p>
    <w:p w:rsidR="002B321E" w:rsidRDefault="002B321E" w:rsidP="009D6C3C">
      <w:pPr>
        <w:spacing w:line="360" w:lineRule="auto"/>
      </w:pPr>
    </w:p>
    <w:p w:rsidR="002B321E" w:rsidRDefault="002B321E"/>
    <w:p w:rsidR="00CD283B" w:rsidRDefault="00CD283B"/>
    <w:sectPr w:rsidR="00CD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7C17"/>
    <w:multiLevelType w:val="hybridMultilevel"/>
    <w:tmpl w:val="DB062EF8"/>
    <w:lvl w:ilvl="0" w:tplc="2FCE6D3A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F0144A"/>
    <w:multiLevelType w:val="hybridMultilevel"/>
    <w:tmpl w:val="029C5DF8"/>
    <w:lvl w:ilvl="0" w:tplc="393AEB3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3B"/>
    <w:rsid w:val="002B321E"/>
    <w:rsid w:val="00576C81"/>
    <w:rsid w:val="00897BA0"/>
    <w:rsid w:val="008E71B9"/>
    <w:rsid w:val="009D6C3C"/>
    <w:rsid w:val="00C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44CB"/>
  <w15:chartTrackingRefBased/>
  <w15:docId w15:val="{9D5F7032-297D-4B81-B1B3-05B4011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VESELKA DOBREVA PETROVA</cp:lastModifiedBy>
  <cp:revision>4</cp:revision>
  <cp:lastPrinted>2021-04-15T11:31:00Z</cp:lastPrinted>
  <dcterms:created xsi:type="dcterms:W3CDTF">2021-04-15T11:15:00Z</dcterms:created>
  <dcterms:modified xsi:type="dcterms:W3CDTF">2021-04-15T11:37:00Z</dcterms:modified>
</cp:coreProperties>
</file>